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C2416F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>Według </w:t>
      </w:r>
      <w:r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 </w:t>
      </w:r>
      <w:r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Pr="00C2416F">
        <w:rPr>
          <w:rFonts w:eastAsia="Times New Roman" w:cs="Times New Roman"/>
          <w:szCs w:val="24"/>
          <w:lang w:eastAsia="pl-PL"/>
        </w:rPr>
        <w:t>.</w:t>
      </w:r>
    </w:p>
    <w:p w:rsidR="004D09FE" w:rsidRDefault="004D09FE" w:rsidP="004D09F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4D09FE" w:rsidRDefault="004D09FE" w:rsidP="004D09F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JANÓW PODLASKI </w:t>
      </w:r>
      <w:r w:rsidR="008103E3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średnio twardą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8103E3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233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>[według danych ze sprawozdania z badań nr 472153/17/SOK z dnia 14.11.2017 r.]</w:t>
      </w:r>
      <w:r w:rsidR="008103E3">
        <w:rPr>
          <w:rFonts w:eastAsia="Times New Roman" w:cs="Times New Roman"/>
          <w:szCs w:val="24"/>
          <w:lang w:eastAsia="pl-PL"/>
        </w:rPr>
        <w:br/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AE7AF1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E7AF1">
              <w:rPr>
                <w:b/>
                <w:color w:val="000000"/>
                <w:sz w:val="28"/>
                <w:szCs w:val="28"/>
              </w:rPr>
              <w:t>233</w:t>
            </w:r>
          </w:p>
        </w:tc>
      </w:tr>
      <w:tr w:rsidR="00AE7AF1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E7AF1">
              <w:rPr>
                <w:color w:val="000000"/>
                <w:sz w:val="28"/>
                <w:szCs w:val="28"/>
              </w:rPr>
              <w:t>23,3</w:t>
            </w:r>
          </w:p>
        </w:tc>
      </w:tr>
      <w:tr w:rsidR="00AE7AF1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E7AF1">
              <w:rPr>
                <w:b/>
                <w:color w:val="000000"/>
                <w:sz w:val="28"/>
                <w:szCs w:val="28"/>
              </w:rPr>
              <w:t>13,05</w:t>
            </w:r>
          </w:p>
        </w:tc>
      </w:tr>
      <w:tr w:rsidR="00AE7AF1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E7AF1">
              <w:rPr>
                <w:color w:val="000000"/>
                <w:sz w:val="28"/>
                <w:szCs w:val="28"/>
              </w:rPr>
              <w:t>16,29</w:t>
            </w:r>
          </w:p>
        </w:tc>
      </w:tr>
      <w:tr w:rsidR="00AE7AF1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E7AF1">
              <w:rPr>
                <w:b/>
                <w:color w:val="000000"/>
                <w:sz w:val="28"/>
                <w:szCs w:val="28"/>
              </w:rPr>
              <w:t>4,66</w:t>
            </w:r>
          </w:p>
        </w:tc>
      </w:tr>
      <w:tr w:rsidR="00AE7AF1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02132E" w:rsidRDefault="00AE7AF1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AF1" w:rsidRPr="00AE7AF1" w:rsidRDefault="00AE7AF1" w:rsidP="00AE7AF1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E7AF1">
              <w:rPr>
                <w:color w:val="000000"/>
                <w:sz w:val="28"/>
                <w:szCs w:val="28"/>
              </w:rPr>
              <w:t>2,33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33761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1031C0"/>
    <w:rsid w:val="0027021F"/>
    <w:rsid w:val="0033761B"/>
    <w:rsid w:val="003D3F1D"/>
    <w:rsid w:val="004805D2"/>
    <w:rsid w:val="004D09FE"/>
    <w:rsid w:val="007A46E1"/>
    <w:rsid w:val="008103E3"/>
    <w:rsid w:val="00827428"/>
    <w:rsid w:val="0083007C"/>
    <w:rsid w:val="008D6BE3"/>
    <w:rsid w:val="008E20EA"/>
    <w:rsid w:val="0095523E"/>
    <w:rsid w:val="00970AB2"/>
    <w:rsid w:val="00974B0A"/>
    <w:rsid w:val="00986CD1"/>
    <w:rsid w:val="00A778A4"/>
    <w:rsid w:val="00AA7732"/>
    <w:rsid w:val="00AE7AF1"/>
    <w:rsid w:val="00B1187B"/>
    <w:rsid w:val="00B4539A"/>
    <w:rsid w:val="00B61F7A"/>
    <w:rsid w:val="00C2416F"/>
    <w:rsid w:val="00D31DEE"/>
    <w:rsid w:val="00D40B0B"/>
    <w:rsid w:val="00E4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6</cp:revision>
  <cp:lastPrinted>2018-03-21T13:27:00Z</cp:lastPrinted>
  <dcterms:created xsi:type="dcterms:W3CDTF">2018-03-21T13:29:00Z</dcterms:created>
  <dcterms:modified xsi:type="dcterms:W3CDTF">2018-03-26T08:29:00Z</dcterms:modified>
</cp:coreProperties>
</file>